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F4" w:rsidRPr="00AA7D07" w:rsidRDefault="00935BE1" w:rsidP="00B477F4">
      <w:pPr>
        <w:spacing w:before="100" w:beforeAutospacing="1" w:after="100" w:afterAutospacing="1" w:line="240" w:lineRule="auto"/>
        <w:rPr>
          <w:rFonts w:ascii="Arial" w:eastAsia="Calibri" w:hAnsi="Arial" w:cs="Arial"/>
          <w:b/>
          <w:bCs/>
        </w:rPr>
      </w:pPr>
      <w:bookmarkStart w:id="0" w:name="_GoBack"/>
      <w:bookmarkEnd w:id="0"/>
      <w:r w:rsidRPr="00AA7D07">
        <w:rPr>
          <w:rFonts w:ascii="Arial" w:eastAsia="Calibri" w:hAnsi="Arial" w:cs="Arial"/>
          <w:b/>
          <w:bCs/>
        </w:rPr>
        <w:t>PEDIATRIC EMERGENCY PHYSICIAN</w:t>
      </w:r>
    </w:p>
    <w:p w:rsidR="00B477F4" w:rsidRDefault="00B477F4" w:rsidP="00B477F4">
      <w:pPr>
        <w:spacing w:after="0" w:line="240" w:lineRule="auto"/>
        <w:rPr>
          <w:rFonts w:ascii="Calibri" w:eastAsia="Calibri" w:hAnsi="Calibri" w:cs="Times New Roman"/>
        </w:rPr>
      </w:pPr>
      <w:r w:rsidRPr="00AA7D07">
        <w:rPr>
          <w:rFonts w:ascii="Calibri" w:eastAsia="Calibri" w:hAnsi="Calibri" w:cs="Times New Roman"/>
          <w:b/>
          <w:bCs/>
        </w:rPr>
        <w:t>Duke Emergency Medicine</w:t>
      </w:r>
      <w:r w:rsidRPr="00AA7D07">
        <w:rPr>
          <w:rFonts w:ascii="Calibri" w:eastAsia="Calibri" w:hAnsi="Calibri" w:cs="Times New Roman"/>
        </w:rPr>
        <w:t xml:space="preserve"> is seeking an experienced </w:t>
      </w:r>
      <w:r w:rsidRPr="00AA7D07">
        <w:rPr>
          <w:rFonts w:ascii="Calibri" w:eastAsia="Calibri" w:hAnsi="Calibri" w:cs="Times New Roman"/>
          <w:b/>
        </w:rPr>
        <w:t>Pediatric Emergency Medicine</w:t>
      </w:r>
      <w:r w:rsidRPr="00AA7D07">
        <w:rPr>
          <w:rFonts w:ascii="Calibri" w:eastAsia="Calibri" w:hAnsi="Calibri" w:cs="Times New Roman"/>
        </w:rPr>
        <w:t xml:space="preserve"> trained physician</w:t>
      </w:r>
      <w:r w:rsidRPr="00B477F4">
        <w:rPr>
          <w:rFonts w:ascii="Calibri" w:eastAsia="Calibri" w:hAnsi="Calibri" w:cs="Times New Roman"/>
        </w:rPr>
        <w:t xml:space="preserve"> to join our expanding faculty.  Duke University Medical Center is a Level I Adult and Pediatric Trauma Center with over 75,000 visits annually and </w:t>
      </w:r>
      <w:r w:rsidR="00C76A83">
        <w:rPr>
          <w:rFonts w:ascii="Calibri" w:eastAsia="Calibri" w:hAnsi="Calibri" w:cs="Times New Roman"/>
        </w:rPr>
        <w:t xml:space="preserve">a </w:t>
      </w:r>
      <w:r w:rsidRPr="00B477F4">
        <w:rPr>
          <w:rFonts w:ascii="Calibri" w:eastAsia="Calibri" w:hAnsi="Calibri" w:cs="Times New Roman"/>
        </w:rPr>
        <w:t>separate Pediatric Emergency Department, a s</w:t>
      </w:r>
      <w:r w:rsidR="00613D6D">
        <w:rPr>
          <w:rFonts w:ascii="Calibri" w:eastAsia="Calibri" w:hAnsi="Calibri" w:cs="Times New Roman"/>
        </w:rPr>
        <w:t xml:space="preserve">tate of the art facility, and </w:t>
      </w:r>
      <w:r w:rsidRPr="00B477F4">
        <w:rPr>
          <w:rFonts w:ascii="Calibri" w:eastAsia="Calibri" w:hAnsi="Calibri" w:cs="Times New Roman"/>
        </w:rPr>
        <w:t>competitive EM</w:t>
      </w:r>
      <w:r w:rsidR="00613D6D">
        <w:rPr>
          <w:rFonts w:ascii="Calibri" w:eastAsia="Calibri" w:hAnsi="Calibri" w:cs="Times New Roman"/>
        </w:rPr>
        <w:t xml:space="preserve"> and Pediatric </w:t>
      </w:r>
      <w:r w:rsidRPr="00B477F4">
        <w:rPr>
          <w:rFonts w:ascii="Calibri" w:eastAsia="Calibri" w:hAnsi="Calibri" w:cs="Times New Roman"/>
        </w:rPr>
        <w:t>residenc</w:t>
      </w:r>
      <w:r w:rsidR="00C76A83">
        <w:rPr>
          <w:rFonts w:ascii="Calibri" w:eastAsia="Calibri" w:hAnsi="Calibri" w:cs="Times New Roman"/>
        </w:rPr>
        <w:t>y program</w:t>
      </w:r>
      <w:r w:rsidR="00613D6D">
        <w:rPr>
          <w:rFonts w:ascii="Calibri" w:eastAsia="Calibri" w:hAnsi="Calibri" w:cs="Times New Roman"/>
        </w:rPr>
        <w:t>s</w:t>
      </w:r>
      <w:r w:rsidR="00C76A83">
        <w:rPr>
          <w:rFonts w:ascii="Calibri" w:eastAsia="Calibri" w:hAnsi="Calibri" w:cs="Times New Roman"/>
        </w:rPr>
        <w:t xml:space="preserve">. This is an excellent opportunity </w:t>
      </w:r>
      <w:r w:rsidR="00613D6D">
        <w:rPr>
          <w:rFonts w:ascii="Calibri" w:eastAsia="Calibri" w:hAnsi="Calibri" w:cs="Times New Roman"/>
        </w:rPr>
        <w:t>for the right candidate to join</w:t>
      </w:r>
      <w:r w:rsidRPr="00B477F4">
        <w:rPr>
          <w:rFonts w:ascii="Calibri" w:eastAsia="Calibri" w:hAnsi="Calibri" w:cs="Times New Roman"/>
        </w:rPr>
        <w:t xml:space="preserve"> a progressive and innovative</w:t>
      </w:r>
      <w:r w:rsidR="00613D6D">
        <w:rPr>
          <w:rFonts w:ascii="Calibri" w:eastAsia="Calibri" w:hAnsi="Calibri" w:cs="Times New Roman"/>
        </w:rPr>
        <w:t xml:space="preserve"> </w:t>
      </w:r>
      <w:r w:rsidRPr="00B477F4">
        <w:rPr>
          <w:rFonts w:ascii="Calibri" w:eastAsia="Calibri" w:hAnsi="Calibri" w:cs="Times New Roman"/>
        </w:rPr>
        <w:t>faculty group in an outstanding, world class healthcare system</w:t>
      </w:r>
      <w:r w:rsidR="00C76A83">
        <w:rPr>
          <w:rFonts w:ascii="Calibri" w:eastAsia="Calibri" w:hAnsi="Calibri" w:cs="Times New Roman"/>
        </w:rPr>
        <w:t>.</w:t>
      </w:r>
      <w:r w:rsidRPr="00B477F4">
        <w:rPr>
          <w:rFonts w:ascii="Calibri" w:eastAsia="Calibri" w:hAnsi="Calibri" w:cs="Times New Roman"/>
        </w:rPr>
        <w:t xml:space="preserve"> </w:t>
      </w:r>
    </w:p>
    <w:p w:rsidR="00A513E9" w:rsidRPr="00B477F4" w:rsidRDefault="00A513E9" w:rsidP="00B477F4">
      <w:pPr>
        <w:spacing w:after="0" w:line="240" w:lineRule="auto"/>
        <w:rPr>
          <w:rFonts w:ascii="Calibri" w:eastAsia="Calibri" w:hAnsi="Calibri" w:cs="Times New Roman"/>
        </w:rPr>
      </w:pPr>
    </w:p>
    <w:p w:rsidR="00B477F4" w:rsidRPr="00B477F4" w:rsidRDefault="00613D6D" w:rsidP="00B477F4">
      <w:pPr>
        <w:spacing w:after="0" w:line="240" w:lineRule="auto"/>
        <w:rPr>
          <w:rFonts w:ascii="Calibri" w:eastAsia="Calibri" w:hAnsi="Calibri" w:cs="Times New Roman"/>
        </w:rPr>
      </w:pPr>
      <w:r>
        <w:rPr>
          <w:rFonts w:ascii="Calibri" w:eastAsia="Calibri" w:hAnsi="Calibri" w:cs="Times New Roman"/>
        </w:rPr>
        <w:t xml:space="preserve">Candidates must be </w:t>
      </w:r>
      <w:r w:rsidR="00B477F4" w:rsidRPr="00B477F4">
        <w:rPr>
          <w:rFonts w:ascii="Calibri" w:eastAsia="Calibri" w:hAnsi="Calibri" w:cs="Times New Roman"/>
        </w:rPr>
        <w:t xml:space="preserve">residency trained (BC/BE), with additional training in Pediatrics or Fellowship training in Pediatric Emergency Medicine </w:t>
      </w:r>
      <w:r>
        <w:rPr>
          <w:rFonts w:ascii="Calibri" w:eastAsia="Calibri" w:hAnsi="Calibri" w:cs="Times New Roman"/>
        </w:rPr>
        <w:t xml:space="preserve">or combined EM/Pediatric residency training </w:t>
      </w:r>
      <w:r w:rsidR="00B477F4" w:rsidRPr="00B477F4">
        <w:rPr>
          <w:rFonts w:ascii="Calibri" w:eastAsia="Calibri" w:hAnsi="Calibri" w:cs="Times New Roman"/>
        </w:rPr>
        <w:t>and have a demonstrated interest in being part of a teaching and learning community.</w:t>
      </w:r>
    </w:p>
    <w:p w:rsidR="00B477F4" w:rsidRPr="00B477F4" w:rsidRDefault="00B477F4" w:rsidP="00B477F4">
      <w:pPr>
        <w:spacing w:after="0" w:line="240" w:lineRule="auto"/>
        <w:rPr>
          <w:rFonts w:ascii="Calibri" w:eastAsia="Calibri" w:hAnsi="Calibri" w:cs="Times New Roman"/>
        </w:rPr>
      </w:pPr>
    </w:p>
    <w:p w:rsidR="00B477F4" w:rsidRPr="00B477F4" w:rsidRDefault="00B477F4" w:rsidP="00B477F4">
      <w:pPr>
        <w:spacing w:after="0" w:line="240" w:lineRule="auto"/>
        <w:rPr>
          <w:rFonts w:ascii="Calibri" w:eastAsia="Calibri" w:hAnsi="Calibri" w:cs="Times New Roman"/>
        </w:rPr>
      </w:pPr>
      <w:r w:rsidRPr="00B477F4">
        <w:rPr>
          <w:rFonts w:ascii="Calibri" w:eastAsia="Calibri" w:hAnsi="Calibri" w:cs="Times New Roman"/>
        </w:rPr>
        <w:t>Duke offers competitive salaries and an excellent benefits package including health, dental, vision, life, disability, malpractice, re</w:t>
      </w:r>
      <w:r w:rsidR="00C76A83">
        <w:rPr>
          <w:rFonts w:ascii="Calibri" w:eastAsia="Calibri" w:hAnsi="Calibri" w:cs="Times New Roman"/>
        </w:rPr>
        <w:t>location allowance, annual CME s</w:t>
      </w:r>
      <w:r w:rsidRPr="00B477F4">
        <w:rPr>
          <w:rFonts w:ascii="Calibri" w:eastAsia="Calibri" w:hAnsi="Calibri" w:cs="Times New Roman"/>
        </w:rPr>
        <w:t>tipend, and tuition assistance for employees and dependents.</w:t>
      </w:r>
    </w:p>
    <w:p w:rsidR="00B477F4" w:rsidRPr="00B477F4" w:rsidRDefault="00B477F4" w:rsidP="00B477F4">
      <w:pPr>
        <w:spacing w:after="0" w:line="240" w:lineRule="auto"/>
        <w:rPr>
          <w:rFonts w:ascii="Calibri" w:eastAsia="Calibri" w:hAnsi="Calibri" w:cs="Times New Roman"/>
        </w:rPr>
      </w:pPr>
    </w:p>
    <w:p w:rsidR="00B477F4" w:rsidRDefault="00B477F4" w:rsidP="00B477F4">
      <w:pPr>
        <w:spacing w:after="0" w:line="240" w:lineRule="auto"/>
        <w:rPr>
          <w:rFonts w:ascii="Calibri" w:eastAsia="Calibri" w:hAnsi="Calibri" w:cs="Times New Roman"/>
        </w:rPr>
      </w:pPr>
      <w:r w:rsidRPr="00B477F4">
        <w:rPr>
          <w:rFonts w:ascii="Calibri" w:eastAsia="Calibri" w:hAnsi="Calibri" w:cs="Times New Roman"/>
        </w:rPr>
        <w:t>Commonly referred to as "The Triangle," Raleigh, Durham and Chapel Hill offer many options for families, outdoor activities, unique shops, dining and nightlife. The Research Triangle Park (RTP) is one of the largest research parks in the world, named for the three major research universities</w:t>
      </w:r>
      <w:r w:rsidR="00C76A83">
        <w:rPr>
          <w:rFonts w:ascii="Calibri" w:eastAsia="Calibri" w:hAnsi="Calibri" w:cs="Times New Roman"/>
        </w:rPr>
        <w:t xml:space="preserve"> </w:t>
      </w:r>
      <w:r w:rsidRPr="00B477F4">
        <w:rPr>
          <w:rFonts w:ascii="Calibri" w:eastAsia="Calibri" w:hAnsi="Calibri" w:cs="Times New Roman"/>
        </w:rPr>
        <w:t xml:space="preserve">in </w:t>
      </w:r>
      <w:r w:rsidR="00C76A83">
        <w:rPr>
          <w:rFonts w:ascii="Calibri" w:eastAsia="Calibri" w:hAnsi="Calibri" w:cs="Times New Roman"/>
        </w:rPr>
        <w:t>the Triangle.</w:t>
      </w:r>
      <w:r w:rsidRPr="00B477F4">
        <w:rPr>
          <w:rFonts w:ascii="Calibri" w:eastAsia="Calibri" w:hAnsi="Calibri" w:cs="Times New Roman"/>
        </w:rPr>
        <w:t xml:space="preserve"> This globally prominent high-tech research and development center has made the area culturally diverse, economically resilient, and nationally recognized as a great place to live.”</w:t>
      </w:r>
    </w:p>
    <w:p w:rsidR="00275D8C" w:rsidRPr="00B477F4" w:rsidRDefault="00275D8C" w:rsidP="00B477F4">
      <w:pPr>
        <w:spacing w:after="0" w:line="240" w:lineRule="auto"/>
        <w:rPr>
          <w:rFonts w:ascii="Calibri" w:eastAsia="Calibri" w:hAnsi="Calibri" w:cs="Times New Roman"/>
        </w:rPr>
      </w:pPr>
    </w:p>
    <w:p w:rsidR="00B477F4" w:rsidRPr="00B477F4" w:rsidRDefault="00B477F4" w:rsidP="00B477F4">
      <w:pPr>
        <w:spacing w:after="0" w:line="240" w:lineRule="auto"/>
        <w:rPr>
          <w:rFonts w:ascii="Calibri" w:eastAsia="Calibri" w:hAnsi="Calibri" w:cs="Times New Roman"/>
        </w:rPr>
      </w:pPr>
      <w:r w:rsidRPr="00B477F4">
        <w:rPr>
          <w:rFonts w:ascii="Calibri" w:eastAsia="Calibri" w:hAnsi="Calibri" w:cs="Times New Roman"/>
        </w:rPr>
        <w:t> </w:t>
      </w:r>
    </w:p>
    <w:p w:rsidR="00B477F4" w:rsidRDefault="00B477F4" w:rsidP="00275D8C">
      <w:pPr>
        <w:spacing w:after="0" w:line="240" w:lineRule="auto"/>
        <w:jc w:val="center"/>
        <w:rPr>
          <w:rFonts w:ascii="Arial" w:eastAsia="Calibri" w:hAnsi="Arial" w:cs="Arial"/>
          <w:bCs/>
          <w:sz w:val="20"/>
          <w:szCs w:val="20"/>
        </w:rPr>
      </w:pPr>
      <w:r w:rsidRPr="00275D8C">
        <w:rPr>
          <w:rFonts w:ascii="Arial" w:eastAsia="Calibri" w:hAnsi="Arial" w:cs="Arial"/>
          <w:bCs/>
          <w:sz w:val="20"/>
          <w:szCs w:val="20"/>
        </w:rPr>
        <w:t xml:space="preserve">Interested candidates should </w:t>
      </w:r>
      <w:r w:rsidR="00275D8C" w:rsidRPr="00275D8C">
        <w:rPr>
          <w:rFonts w:ascii="Arial" w:eastAsia="Calibri" w:hAnsi="Arial" w:cs="Arial"/>
          <w:bCs/>
          <w:sz w:val="20"/>
          <w:szCs w:val="20"/>
        </w:rPr>
        <w:t xml:space="preserve">submit </w:t>
      </w:r>
      <w:r w:rsidRPr="00275D8C">
        <w:rPr>
          <w:rFonts w:ascii="Arial" w:eastAsia="Calibri" w:hAnsi="Arial" w:cs="Arial"/>
          <w:bCs/>
          <w:sz w:val="20"/>
          <w:szCs w:val="20"/>
        </w:rPr>
        <w:t xml:space="preserve">CV and cover letter </w:t>
      </w:r>
      <w:r w:rsidR="00275D8C" w:rsidRPr="00275D8C">
        <w:rPr>
          <w:rFonts w:ascii="Arial" w:eastAsia="Calibri" w:hAnsi="Arial" w:cs="Arial"/>
          <w:bCs/>
          <w:sz w:val="20"/>
          <w:szCs w:val="20"/>
        </w:rPr>
        <w:t xml:space="preserve">via: </w:t>
      </w:r>
      <w:hyperlink r:id="rId5" w:history="1">
        <w:r w:rsidR="00275D8C" w:rsidRPr="008F6E9A">
          <w:rPr>
            <w:rStyle w:val="Hyperlink"/>
            <w:rFonts w:ascii="Arial" w:eastAsia="Calibri" w:hAnsi="Arial" w:cs="Arial"/>
            <w:bCs/>
            <w:sz w:val="20"/>
            <w:szCs w:val="20"/>
          </w:rPr>
          <w:t>https://pdc.dukemedicine.org/careers/pediatric-emergency-physician</w:t>
        </w:r>
      </w:hyperlink>
    </w:p>
    <w:p w:rsidR="00275D8C" w:rsidRDefault="00275D8C" w:rsidP="00275D8C">
      <w:pPr>
        <w:spacing w:after="0" w:line="240" w:lineRule="auto"/>
        <w:jc w:val="center"/>
        <w:rPr>
          <w:rFonts w:ascii="Arial" w:eastAsia="Calibri" w:hAnsi="Arial" w:cs="Arial"/>
          <w:bCs/>
          <w:sz w:val="20"/>
          <w:szCs w:val="20"/>
        </w:rPr>
      </w:pPr>
    </w:p>
    <w:p w:rsidR="00275D8C" w:rsidRDefault="00275D8C" w:rsidP="00275D8C">
      <w:pPr>
        <w:spacing w:after="0" w:line="240" w:lineRule="auto"/>
        <w:jc w:val="center"/>
        <w:rPr>
          <w:rFonts w:ascii="Arial" w:eastAsia="Calibri" w:hAnsi="Arial" w:cs="Arial"/>
          <w:bCs/>
          <w:sz w:val="20"/>
          <w:szCs w:val="20"/>
        </w:rPr>
      </w:pPr>
    </w:p>
    <w:p w:rsidR="00275D8C" w:rsidRDefault="00275D8C" w:rsidP="00275D8C">
      <w:pPr>
        <w:spacing w:after="0" w:line="240" w:lineRule="auto"/>
        <w:jc w:val="center"/>
        <w:rPr>
          <w:rFonts w:ascii="Arial" w:eastAsia="Calibri" w:hAnsi="Arial" w:cs="Arial"/>
          <w:bCs/>
          <w:sz w:val="20"/>
          <w:szCs w:val="20"/>
        </w:rPr>
      </w:pPr>
    </w:p>
    <w:p w:rsidR="00275D8C" w:rsidRDefault="00275D8C" w:rsidP="00275D8C">
      <w:pPr>
        <w:spacing w:after="0" w:line="240" w:lineRule="auto"/>
        <w:jc w:val="center"/>
        <w:rPr>
          <w:rFonts w:ascii="Arial" w:eastAsia="Calibri" w:hAnsi="Arial" w:cs="Arial"/>
          <w:bCs/>
          <w:sz w:val="20"/>
          <w:szCs w:val="20"/>
        </w:rPr>
      </w:pPr>
    </w:p>
    <w:p w:rsidR="00275D8C" w:rsidRPr="00275D8C" w:rsidRDefault="00275D8C" w:rsidP="00275D8C">
      <w:pPr>
        <w:spacing w:after="0" w:line="240" w:lineRule="auto"/>
        <w:jc w:val="center"/>
        <w:rPr>
          <w:rFonts w:ascii="Arial" w:eastAsia="Calibri" w:hAnsi="Arial" w:cs="Arial"/>
          <w:bCs/>
          <w:i/>
          <w:sz w:val="20"/>
          <w:szCs w:val="20"/>
        </w:rPr>
      </w:pPr>
      <w:r w:rsidRPr="00275D8C">
        <w:rPr>
          <w:i/>
          <w:sz w:val="20"/>
          <w:szCs w:val="20"/>
        </w:rPr>
        <w:t>Duke University is an Affirmative Action/Equal Opportunity Employer committed to providing employment opportunity without regard to an individual</w:t>
      </w:r>
      <w:r>
        <w:rPr>
          <w:i/>
          <w:sz w:val="20"/>
          <w:szCs w:val="20"/>
        </w:rPr>
        <w:t>’</w:t>
      </w:r>
      <w:r w:rsidRPr="00275D8C">
        <w:rPr>
          <w:i/>
          <w:sz w:val="20"/>
          <w:szCs w:val="20"/>
        </w:rPr>
        <w:t>s age, color, disability, genetic information, gender, gender identity, national origin, race, religion, sexual orientation, or veteran status.</w:t>
      </w:r>
    </w:p>
    <w:sectPr w:rsidR="00275D8C" w:rsidRPr="0027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F4"/>
    <w:rsid w:val="00013612"/>
    <w:rsid w:val="000722B0"/>
    <w:rsid w:val="00275D8C"/>
    <w:rsid w:val="003B6D2C"/>
    <w:rsid w:val="004D0190"/>
    <w:rsid w:val="005B40D0"/>
    <w:rsid w:val="005F0E2C"/>
    <w:rsid w:val="00613D6D"/>
    <w:rsid w:val="00657DCC"/>
    <w:rsid w:val="00674F37"/>
    <w:rsid w:val="007464F8"/>
    <w:rsid w:val="0076521C"/>
    <w:rsid w:val="00822810"/>
    <w:rsid w:val="008E1424"/>
    <w:rsid w:val="00927BF9"/>
    <w:rsid w:val="00935BE1"/>
    <w:rsid w:val="00A513E9"/>
    <w:rsid w:val="00AA7D07"/>
    <w:rsid w:val="00B477F4"/>
    <w:rsid w:val="00B536DE"/>
    <w:rsid w:val="00C543A6"/>
    <w:rsid w:val="00C76A83"/>
    <w:rsid w:val="00CE65DB"/>
    <w:rsid w:val="00E9754F"/>
    <w:rsid w:val="00F50DB8"/>
    <w:rsid w:val="00F552A1"/>
    <w:rsid w:val="00F8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9818">
      <w:bodyDiv w:val="1"/>
      <w:marLeft w:val="0"/>
      <w:marRight w:val="0"/>
      <w:marTop w:val="0"/>
      <w:marBottom w:val="0"/>
      <w:divBdr>
        <w:top w:val="none" w:sz="0" w:space="0" w:color="auto"/>
        <w:left w:val="none" w:sz="0" w:space="0" w:color="auto"/>
        <w:bottom w:val="none" w:sz="0" w:space="0" w:color="auto"/>
        <w:right w:val="none" w:sz="0" w:space="0" w:color="auto"/>
      </w:divBdr>
    </w:div>
    <w:div w:id="1385258669">
      <w:bodyDiv w:val="1"/>
      <w:marLeft w:val="0"/>
      <w:marRight w:val="0"/>
      <w:marTop w:val="0"/>
      <w:marBottom w:val="0"/>
      <w:divBdr>
        <w:top w:val="none" w:sz="0" w:space="0" w:color="auto"/>
        <w:left w:val="none" w:sz="0" w:space="0" w:color="auto"/>
        <w:bottom w:val="none" w:sz="0" w:space="0" w:color="auto"/>
        <w:right w:val="none" w:sz="0" w:space="0" w:color="auto"/>
      </w:divBdr>
    </w:div>
    <w:div w:id="19807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dc.dukemedicine.org/careers/pediatric-emergency-physici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Paradis</dc:creator>
  <cp:lastModifiedBy>Alex Trinh</cp:lastModifiedBy>
  <cp:revision>2</cp:revision>
  <dcterms:created xsi:type="dcterms:W3CDTF">2016-05-20T19:57:00Z</dcterms:created>
  <dcterms:modified xsi:type="dcterms:W3CDTF">2016-05-20T19:57:00Z</dcterms:modified>
</cp:coreProperties>
</file>